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A3" w:rsidRPr="00E442A3" w:rsidRDefault="00E442A3" w:rsidP="00E442A3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</w:rPr>
      </w:pPr>
      <w:r w:rsidRPr="00E442A3">
        <w:rPr>
          <w:rFonts w:ascii="Times New Roman" w:eastAsiaTheme="minorEastAsia" w:hAnsi="Times New Roman" w:cs="Times New Roman"/>
          <w:color w:val="000000" w:themeColor="text1"/>
        </w:rPr>
        <w:fldChar w:fldCharType="begin"/>
      </w:r>
      <w:r w:rsidRPr="00E442A3">
        <w:rPr>
          <w:rFonts w:ascii="Times New Roman" w:eastAsiaTheme="minorEastAsia" w:hAnsi="Times New Roman" w:cs="Times New Roman"/>
          <w:color w:val="000000" w:themeColor="text1"/>
        </w:rPr>
        <w:instrText xml:space="preserve"> HYPERLINK "http://ivo.garant.ru/document?id=79146&amp;sub=0" </w:instrText>
      </w:r>
      <w:r w:rsidRPr="00E442A3">
        <w:rPr>
          <w:rFonts w:ascii="Times New Roman" w:eastAsiaTheme="minorEastAsia" w:hAnsi="Times New Roman" w:cs="Times New Roman"/>
          <w:color w:val="000000" w:themeColor="text1"/>
        </w:rPr>
        <w:fldChar w:fldCharType="separate"/>
      </w:r>
      <w:r w:rsidRPr="00E442A3">
        <w:rPr>
          <w:rStyle w:val="a8"/>
          <w:rFonts w:eastAsiaTheme="minorEastAsia"/>
          <w:color w:val="000000"/>
          <w14:textFill>
            <w14:solidFill>
              <w14:srgbClr w14:val="000000"/>
            </w14:solidFill>
          </w14:textFill>
        </w:rPr>
        <w:t>Федеральный закон от 24 июля 1998 г. N 124-ФЗ</w:t>
      </w:r>
      <w:r w:rsidRPr="00E442A3">
        <w:rPr>
          <w:rStyle w:val="a8"/>
          <w:rFonts w:eastAsiaTheme="minorEastAsia"/>
          <w:color w:val="000000"/>
          <w14:textFill>
            <w14:solidFill>
              <w14:srgbClr w14:val="000000"/>
            </w14:solidFill>
          </w14:textFill>
        </w:rPr>
        <w:br/>
        <w:t>"Об основных гарантиях прав ребенка в Российской Федерации"</w:t>
      </w:r>
      <w:r w:rsidRPr="00E442A3">
        <w:rPr>
          <w:rFonts w:ascii="Times New Roman" w:eastAsiaTheme="minorEastAsia" w:hAnsi="Times New Roman" w:cs="Times New Roman"/>
          <w:color w:val="000000" w:themeColor="text1"/>
        </w:rPr>
        <w:fldChar w:fldCharType="end"/>
      </w:r>
    </w:p>
    <w:p w:rsidR="00E442A3" w:rsidRPr="00E442A3" w:rsidRDefault="00E442A3" w:rsidP="00E442A3">
      <w:pPr>
        <w:pStyle w:val="a6"/>
        <w:jc w:val="center"/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</w:pPr>
      <w:proofErr w:type="gramStart"/>
      <w:r w:rsidRPr="00E442A3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(в ред. Федеральных законов </w:t>
      </w:r>
      <w:hyperlink r:id="rId5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  <w:shd w:val="clear" w:color="auto" w:fill="FFFFFF"/>
          </w:rPr>
          <w:t>от 20.07.2000 N 103-ФЗ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6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22.08.2004 N 122-ФЗ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7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21.12.2004 N 170-ФЗ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8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26.06.2007 N 118-ФЗ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9" w:anchor="l11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30.06.2007 N 120-ФЗ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0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23.07.2008 N 160-ФЗ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1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28.04.2009 N 71-ФЗ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2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03.06.2009 N 118-ФЗ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3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17.12.2009 N 326-ФЗ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4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21.07.2011 N 252-ФЗ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5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03.12.2011 N 377-ФЗ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6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03.12.2011 N 378-ФЗ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7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05.04.2013 N 58-ФЗ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8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29.06.2013 N 135-ФЗ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19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02.07.2013 N 185-ФЗ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0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25.11.2013 N 317-ФЗ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1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02.12.2013 N 328-ФЗ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2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29.06.2015 N 179-ФЗ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3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13.07.2015 N 239-ФЗ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4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28.11.2015 N 358-ФЗ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5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28.12.2016 N 465-ФЗ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6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18.04.2018 N 85-ФЗ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7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04.06.2018 N 136-ФЗ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8" w:anchor="l1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27.12.2018 N 562-ФЗ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29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16.10.2019 N 336-ФЗ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30" w:anchor="l1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27.12.2019 N 514-ФЗ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31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08.06.2020 N 178-ФЗ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32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</w:rPr>
          <w:t>от 31.07.2020 N 303-ФЗ</w:t>
        </w:r>
      </w:hyperlink>
      <w:r w:rsidRPr="00E442A3">
        <w:rPr>
          <w:rStyle w:val="revlinks-hidden"/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33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  <w:shd w:val="clear" w:color="auto" w:fill="FFFFFF"/>
          </w:rPr>
          <w:t>от 05.04.2021 N 77-ФЗ</w:t>
        </w:r>
      </w:hyperlink>
      <w:r w:rsidRPr="00E442A3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, </w:t>
      </w:r>
      <w:hyperlink r:id="rId34" w:anchor="l0" w:tgtFrame="_blank" w:history="1">
        <w:r w:rsidRPr="00E442A3">
          <w:rPr>
            <w:rStyle w:val="a3"/>
            <w:rFonts w:ascii="Times New Roman" w:hAnsi="Times New Roman" w:cs="Times New Roman"/>
            <w:color w:val="808080"/>
            <w:sz w:val="24"/>
            <w:szCs w:val="24"/>
            <w:u w:val="none"/>
            <w:shd w:val="clear" w:color="auto" w:fill="FFFFFF"/>
          </w:rPr>
          <w:t>от 11.06.2021 N 170-ФЗ</w:t>
        </w:r>
      </w:hyperlink>
      <w:r w:rsidRPr="00E442A3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)</w:t>
      </w:r>
      <w:proofErr w:type="gramEnd"/>
    </w:p>
    <w:p w:rsidR="00E442A3" w:rsidRPr="00E442A3" w:rsidRDefault="00E442A3" w:rsidP="00E442A3">
      <w:pPr>
        <w:pStyle w:val="a6"/>
        <w:jc w:val="center"/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</w:pPr>
    </w:p>
    <w:p w:rsidR="00E442A3" w:rsidRPr="00E442A3" w:rsidRDefault="00E442A3" w:rsidP="00E442A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I. ОБЩИЕ ПОЛОЖЕНИЯ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ребенок - лицо до достижения им возраста 18 лет (совершеннолетия);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девиантным</w:t>
      </w:r>
      <w:proofErr w:type="spell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 </w:t>
      </w:r>
      <w:hyperlink r:id="rId35" w:anchor="7DC0K7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30 июня 2007 года N 120-ФЗ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36" w:anchor="A8Q0NJ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19 июня 2020 года </w:t>
      </w:r>
      <w:hyperlink r:id="rId37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8 июня 2020 года N 178-ФЗ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деятельность по социальному обслуживанию граждан, в том числе детей;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дополнен с 8 января 2005 года </w:t>
      </w:r>
      <w:hyperlink r:id="rId38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39" w:anchor="A8S0N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9 декабря 2015 года </w:t>
      </w:r>
      <w:hyperlink r:id="rId40" w:anchor="7DU0KA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ноября 2015 года N 358-ФЗ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(Абзац дополнен с 8 января 2005 года </w:t>
      </w:r>
      <w:hyperlink r:id="rId41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42" w:anchor="A8U0N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9 декабря 2015 года </w:t>
      </w:r>
      <w:hyperlink r:id="rId43" w:anchor="7E00KB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ноября 2015 года N 358-ФЗ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8 января 2005 года </w:t>
      </w:r>
      <w:hyperlink r:id="rId44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13 декабря 2013 года </w:t>
      </w:r>
      <w:hyperlink r:id="rId45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декабря 2013 года N 328-ФЗ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оздоровления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обучающихся в каникулярное время (с круглосуточным или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8 января 2005 года </w:t>
      </w:r>
      <w:hyperlink r:id="rId46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июня 2020 года </w:t>
      </w:r>
      <w:hyperlink r:id="rId47" w:anchor="6540IN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     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ночное время - время с 22 до 6 часов местного времени (абзац дополнительно включен с 11 мая 2009 года Федеральным законом от 28 апреля 2009 года N 71-ФЗ);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19 апреля 2013 года </w:t>
      </w:r>
      <w:hyperlink r:id="rId48" w:anchor="6520I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19 апреля 2013 года </w:t>
      </w:r>
      <w:hyperlink r:id="rId49" w:anchor="6520I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19 апреля 2013 года </w:t>
      </w:r>
      <w:hyperlink r:id="rId50" w:anchor="6520I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апреля 2013</w:t>
        </w:r>
        <w:proofErr w:type="gramEnd"/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года N 58-ФЗ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51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Конституции Российской Федерации 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состоит из настоящего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4. Цели государственной политики в интересах детей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Целями государственной политики в интересах детей являются: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осуществление прав детей, предусмотренных </w:t>
      </w:r>
      <w:hyperlink r:id="rId52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Конституцией Российской Федерации, 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недопущение их дискриминации, упрочение основных гарантий прав и законных интересов детей, а также   восстановление их прав в случаях нарушений;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правовых основ гарантий прав ребенка;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53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Конституции Российской Федерации 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 (абзац дополнительно включен с 11 мая 2009 года Федеральным законом от 28 апреля 2009 года N 71-ФЗ).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принципах (абзац в редакции, введенной в действие с 1 января 2005 года </w:t>
      </w:r>
      <w:hyperlink r:id="rId54" w:anchor="BOO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,):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законодательное обеспечение прав ребенка;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января 2005 года </w:t>
      </w:r>
      <w:hyperlink r:id="rId55" w:anchor="BOO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8 января 2005 года </w:t>
      </w:r>
      <w:hyperlink r:id="rId56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57" w:anchor="A900N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 января 2005 года - </w:t>
      </w:r>
      <w:hyperlink r:id="rId58" w:anchor="BOO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19 апреля 2013 года </w:t>
      </w:r>
      <w:hyperlink r:id="rId59" w:anchor="6540IN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 (абзац в редакции, введенной в действие с 1 января 2005 года </w:t>
      </w:r>
      <w:hyperlink r:id="rId60" w:anchor="BOO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,).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 января 2005 года - </w:t>
      </w:r>
      <w:hyperlink r:id="rId61" w:anchor="BOQ0OV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 января 2005 года - </w:t>
      </w:r>
      <w:hyperlink r:id="rId62" w:anchor="BOQ0OV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1 января 2005 года - </w:t>
      </w:r>
      <w:hyperlink r:id="rId63" w:anchor="BOQ0OV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абзац утратил силу с 1 января 2005 года - </w:t>
      </w:r>
      <w:hyperlink r:id="rId64" w:anchor="BOQ0OV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основ государственного регулирования.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1 января 2017 года  </w:t>
      </w:r>
      <w:hyperlink r:id="rId65" w:anchor="65C0IR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декабря 2016 года N 465-ФЗ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 в редакции, введенной в действие с 1 июля 2021 года </w:t>
      </w:r>
      <w:hyperlink r:id="rId66" w:anchor="A7U0NG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</w:p>
    <w:p w:rsidR="00307831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января 2005 года </w:t>
      </w:r>
      <w:hyperlink r:id="rId67" w:anchor="BOQ0OV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января 2010 года </w:t>
      </w:r>
      <w:hyperlink r:id="rId68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17 декабря 2009 года N 326-ФЗ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69" w:anchor="A920NN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редакции, введенной в действие с 29 апреля 2018 года </w:t>
      </w:r>
      <w:hyperlink r:id="rId70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18 апреля 2018 года N 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Default="00E442A3" w:rsidP="0030783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</w:p>
    <w:p w:rsidR="00307831" w:rsidRPr="00E442A3" w:rsidRDefault="00307831" w:rsidP="0030783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71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Конституцией Российской Федерации, 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общепризнанными принципами и нормами международного права, международными договорами Российской Федерации, настоящим Федеральным законом, </w:t>
      </w:r>
      <w:hyperlink r:id="rId72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Семейным кодексом Российской Федерации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другими нормативными правовыми актами Российской Федерации.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правоприменения</w:t>
      </w:r>
      <w:proofErr w:type="spell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области защиты прав и законных интересов ребенка (пункт в редакции, введенной в действие с 1 января 2005 года </w:t>
      </w:r>
      <w:hyperlink r:id="rId73" w:anchor="BOS0P0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,).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3.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74" w:anchor="A940NO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 (пункт в редакции, введенной в действие с 1 января 2005 года </w:t>
      </w:r>
      <w:hyperlink r:id="rId75" w:anchor="BOS0P0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,).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Статья 8. Установление государственных минимальных социальных </w:t>
      </w:r>
      <w:proofErr w:type="gramStart"/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стандартов основных показателей качества жизни детей</w:t>
      </w:r>
      <w:proofErr w:type="gramEnd"/>
    </w:p>
    <w:p w:rsidR="00E442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утратила силу с 1 января 2005 года - </w:t>
      </w:r>
      <w:hyperlink r:id="rId76" w:anchor="BOE0OO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="003078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07831" w:rsidRPr="00E442A3" w:rsidRDefault="00307831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в редакции, введенной в действие с 1 сентября 2013 года </w:t>
      </w:r>
      <w:hyperlink r:id="rId77" w:anchor="A960NP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10. Обеспечение прав детей на охрану здоровья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307831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в редакции, введенной в действие с 1 января 2005 года </w:t>
      </w:r>
      <w:hyperlink r:id="rId78" w:anchor="BOG0OP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79" w:anchor="8R00M7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25 ноября 2013 года N 317-ФЗ</w:t>
        </w:r>
      </w:hyperlink>
      <w:r w:rsidR="003078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в редакции, введенной в действие с 1 сентября 2013 года </w:t>
      </w:r>
      <w:hyperlink r:id="rId80" w:anchor="A820NC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307831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января 2005 года </w:t>
      </w:r>
      <w:hyperlink r:id="rId81" w:anchor="BOI0OQ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82" w:anchor="A860ND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12. Обеспечение прав детей на отдых и оздоровление</w:t>
      </w:r>
    </w:p>
    <w:p w:rsidR="00307831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обеспечению максимальной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доступности услуг организаций отдыха детей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контролю за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соблюдением требований законодательства в сфере организации отдыха и оздоровления детей.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исполнять иные обязанности, установленные законодательством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27 октября 2019 года </w:t>
      </w:r>
      <w:hyperlink r:id="rId83" w:anchor="6580IP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2_1.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дополнительно включен с 1 июня 2020 года </w:t>
      </w:r>
      <w:hyperlink r:id="rId84" w:anchor="65A0IQ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 </w:t>
      </w:r>
      <w:hyperlink r:id="rId85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июля 2014 года N 212-ФЗ "Об основах общественного контроля в Российской Федерации"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организациям в осуществлении общественного контроля в сфере защиты прав детей на отдых и оздоровление.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 </w:t>
      </w:r>
      <w:hyperlink r:id="rId86" w:anchor="7D20K3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мая 2006 года N 59-ФЗ "О порядке рассмотрения обращений граждан Российской Федерации".</w:t>
        </w:r>
      </w:hyperlink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дополнительно включен с 29 апреля 2018 года </w:t>
      </w:r>
      <w:hyperlink r:id="rId87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18 апреля 2018 года N 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07831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в редакции, введенной в действие с 1 января 2017 года </w:t>
      </w:r>
      <w:hyperlink r:id="rId88" w:anchor="7D60K4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декабря 2016 года N 465-ФЗ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12_1.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утверждение примерных положений об организациях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 с 27 октября 2019 года - </w:t>
      </w:r>
      <w:hyperlink r:id="rId89" w:anchor="65E0IS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утверждение примерной формы договора об организации отдыха и оздоровления ребенка;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29 апреля 2018 года </w:t>
      </w:r>
      <w:hyperlink r:id="rId90" w:anchor="6540IN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18 апреля 2018 года N 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27 октября 2019 года </w:t>
      </w:r>
      <w:hyperlink r:id="rId91" w:anchor="65E0IS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27 октября 2019 года </w:t>
      </w:r>
      <w:hyperlink r:id="rId92" w:anchor="65E0IS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 в редакции, введенной в действие с 1 июля 2021 года </w:t>
      </w:r>
      <w:hyperlink r:id="rId93" w:anchor="A820NI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обеспечение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координации деятельности органов исполнительной власти субъекта Российской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 в редакции, введенной в действие с 1 июля 2021 года </w:t>
      </w:r>
      <w:hyperlink r:id="rId94" w:anchor="A840NJ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8 января 2020 года </w:t>
      </w:r>
      <w:hyperlink r:id="rId95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27 декабря 2019 года N 514-ФЗ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дополнительно включен с 8 января 2020 года </w:t>
      </w:r>
      <w:hyperlink r:id="rId96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27 декабря 2019 года N 514-ФЗ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27 октября 2019 года </w:t>
      </w:r>
      <w:hyperlink r:id="rId97" w:anchor="7D60K4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     </w:t>
      </w:r>
    </w:p>
    <w:p w:rsidR="00307831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 1 января 2017 года </w:t>
      </w:r>
      <w:hyperlink r:id="rId98" w:anchor="7DE0K8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декабря 2016 года N 465-ФЗ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30783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12_2.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сфере организации отдыха и оздоровления детей сведений, предусмотренных пунктом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 настоящей статьи.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детей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следующие сведения: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организационно-правовая форма и тип организации отдыха детей и их оздоровления;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идентификационный номер налогоплательщика;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организацию отдыха детей и их оздоровления).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непредставление сведений, предусмотренных </w:t>
      </w:r>
      <w:hyperlink r:id="rId99" w:anchor="7EM0K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2 настоящей статьи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представление недостоверных сведений, предусмотренных </w:t>
      </w:r>
      <w:hyperlink r:id="rId100" w:anchor="7EM0K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2 настоящей статьи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 </w:t>
      </w:r>
      <w:hyperlink r:id="rId101" w:anchor="7EM0K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2 настоящей статьи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отдыха и оздоровления детей;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которые выявлены по итогам проведения плановых и внеплановых проверок указанной организации;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27 октября 2019 года </w:t>
      </w:r>
      <w:hyperlink r:id="rId102" w:anchor="7D80K5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30783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12_3. Последствия исключения организации из реестра организаций отдыха детей и их оздоровления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 В случае, предусмотренном </w:t>
      </w:r>
      <w:hyperlink r:id="rId103" w:anchor="7EM0K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2 настоящей статьи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Организация, исключенная из реестра организаций отдыха детей и их оздоровления, в случае, предусмотренном </w:t>
      </w:r>
      <w:hyperlink r:id="rId104" w:anchor="7EM0K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2 настоящей статьи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27 октября 2019 года </w:t>
      </w:r>
      <w:hyperlink r:id="rId105" w:anchor="7D80K5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30783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12_4.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27 октября 2019 года </w:t>
      </w:r>
      <w:hyperlink r:id="rId106" w:anchor="7D80K5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16 октября 2019 года N 336-ФЗ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30783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12_5. Межведомственная комиссия по вопросам организации отдыха и оздоровления детей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содействие координации деятельности органов, организаций и лиц, указанных в </w:t>
      </w:r>
      <w:hyperlink r:id="rId107" w:anchor="8P20LT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пункте 1 настоящей статьи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 </w:t>
      </w:r>
      <w:hyperlink r:id="rId108" w:anchor="8OI0L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7 статьи 12_2 настоящего Федерального закона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8 января 2020 года </w:t>
      </w:r>
      <w:hyperlink r:id="rId109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27 декабря 2019 года N 517-ФЗ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30783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12_6.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 </w:t>
      </w:r>
      <w:hyperlink r:id="rId110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июля 2020 года N 248-ФЗ "О государственном контроле (надзоре) и муниципальном контроле в Российской Федерации"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1 июля 2021 года </w:t>
      </w:r>
      <w:hyperlink r:id="rId111" w:anchor="A860N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Федерации, если иное не установлено законодательством соответствующего субъекта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112" w:anchor="A8E0NF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дополнен с 8 января 2005 года </w:t>
      </w:r>
      <w:hyperlink r:id="rId113" w:anchor="6520I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114" w:anchor="A8I0NG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дополнен с 8 января 2005 года </w:t>
      </w:r>
      <w:hyperlink r:id="rId115" w:anchor="6520I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116" w:anchor="A8I0NG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 </w:t>
      </w:r>
      <w:hyperlink r:id="rId117" w:anchor="7DM0KA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2 настоящей статьи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детей, их социальной защиты и социального обслуживания.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Требование о проведении оценки последствий заключения договоров, указанное в абзаце первом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 </w:t>
      </w:r>
      <w:hyperlink r:id="rId118" w:anchor="A880NH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пунктами 2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19" w:anchor="A8E0N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5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(в части организации и создания условий для занятия обучающимися физической культурой и спортом) и </w:t>
      </w:r>
      <w:hyperlink r:id="rId120" w:anchor="A8K0NN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8 части 1 статьи 41 Федерального закона от 29 декабря</w:t>
        </w:r>
        <w:proofErr w:type="gramEnd"/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2012 года N 273-ФЗ "Об образовании в Российской Федерации"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также на случай, указанный в </w:t>
      </w:r>
      <w:hyperlink r:id="rId121" w:anchor="A8C0NI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части 3 статьи 41 указанного Федерального закона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 в редакции, введенной в действие с 16 апреля 2021 года </w:t>
      </w:r>
      <w:hyperlink r:id="rId122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апреля 2021 года N 77-ФЗ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15 июня 2018 года Федеральным законом от 4 июня 2018 года N 136-ФЗ.)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достаточного для обеспечения указанных целей.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дополнен с 8 января 2005 года </w:t>
      </w:r>
      <w:hyperlink r:id="rId123" w:anchor="6520I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декабря 2004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124" w:anchor="A8Q0NI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Пункт утратил силу с 1 января 2005 года - </w:t>
      </w:r>
      <w:hyperlink r:id="rId125" w:anchor="BOM0OS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 (пункт в редакции, введенной в действие с 1 января 2005 года </w:t>
      </w:r>
      <w:hyperlink r:id="rId126" w:anchor="BOM0OS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наносящих</w:t>
      </w:r>
      <w:proofErr w:type="gramEnd"/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вред его здоровью, нравственному и духовному развитию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1.  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никотинсодержащей</w:t>
      </w:r>
      <w:proofErr w:type="spell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сентября 2012 года </w:t>
      </w:r>
      <w:hyperlink r:id="rId127" w:anchor="65A0IQ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30 июня 2013 года </w:t>
      </w:r>
      <w:hyperlink r:id="rId128" w:anchor="6520I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июня 2013 года N 135-ФЗ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129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июля 2020 года N 303-ФЗ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защиты детей от информации, причиняющей вред их здоровью и (или) развитию, </w:t>
      </w:r>
      <w:hyperlink r:id="rId130" w:anchor="64U0I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декабря 2010 года N 436-ФЗ "О защите детей от информации, причиняющей вред их здоровью и развитию"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защите детей от информации, причиняющей вред их здоровью и (или) развитию.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сентября 2012 года </w:t>
      </w:r>
      <w:hyperlink r:id="rId131" w:anchor="65A0IQ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 июля 2011 года N 252-ФЗ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 в редакции, введенной в действие с 1 июля 2021 года </w:t>
      </w:r>
      <w:hyperlink r:id="rId132" w:anchor="A800NG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11 июня 2021 года N 170-ФЗ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3.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 (пункт в редакции, введенной в действие с 1 января 2009 года </w:t>
      </w:r>
      <w:hyperlink r:id="rId133" w:anchor="8PG0LT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23 июля 2008 года</w:t>
        </w:r>
        <w:proofErr w:type="gramEnd"/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N 160-ФЗ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30783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).</w:t>
      </w:r>
      <w:proofErr w:type="gramEnd"/>
    </w:p>
    <w:p w:rsidR="00307831" w:rsidRPr="00307831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078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14_1. Меры</w:t>
      </w: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 содействию физическому, интеллектуальному, психическому, духовному и нравственному развитию детей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сети "Интернет").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11 июля 2015 года </w:t>
      </w:r>
      <w:hyperlink r:id="rId134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11 июля 2015 года </w:t>
      </w:r>
      <w:hyperlink r:id="rId135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июня 2015 года N 179-ФЗ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307831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или лицам, осуществляющим мероприятия с участием детей, либо в случае отсутствия указанных лиц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 в сп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Субъекты Российской Федерации в соответствии с пунктом 3 настоящей статьи вправе: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маршруты следования указанных транспортных сре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пр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оходят по территориям двух и более субъектов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11 мая 2009 года Федеральным законом от 28 апреля 2009 года N 71-ФЗ)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14_2. Меры по противодействию торговле детьми и эксплуатации детей  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3.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19 апреля 2013 года </w:t>
      </w:r>
      <w:hyperlink r:id="rId136" w:anchor="6560IO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апреля 2013 года N 58-ФЗ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07831" w:rsidRPr="00E442A3" w:rsidRDefault="00307831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Абзац утратил силу с 1 января 2005 года - </w:t>
      </w:r>
      <w:hyperlink r:id="rId137" w:anchor="BOO0OT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января 2005 года </w:t>
      </w:r>
      <w:hyperlink r:id="rId138" w:anchor="BOO0OT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139" w:anchor="A8U0NK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Пункт утратил силу с 1 января 2005 года - </w:t>
      </w:r>
      <w:hyperlink r:id="rId140" w:anchor="BOO0OT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141" w:anchor="A900N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девиантным</w:t>
      </w:r>
      <w:proofErr w:type="spell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 редакции, введенной в действие с 1 января 2005 года </w:t>
      </w:r>
      <w:hyperlink r:id="rId142" w:anchor="BOO0OT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сентября 2013 года </w:t>
      </w:r>
      <w:hyperlink r:id="rId143" w:anchor="A920NM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22C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Default="00E442A3" w:rsidP="00E22CA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III. ОРГАНИЗАЦИОННЫЕ ОСНОВЫ ГАРАНТИЙ ПРАВ РЕБЕНКА</w:t>
      </w:r>
    </w:p>
    <w:p w:rsidR="00E22CA3" w:rsidRPr="00E442A3" w:rsidRDefault="00E22CA3" w:rsidP="00E22CA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E22C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144" w:anchor="A940NN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Пункт утратил силу с 1 января 2005 года - </w:t>
      </w:r>
      <w:hyperlink r:id="rId145" w:anchor="BOQ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Статья 16_1.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дополнительно включена с 16 декабря 2011 года </w:t>
      </w:r>
      <w:hyperlink r:id="rId146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декабря 2011 года N 378-ФЗ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28 декабря 2018 года </w:t>
      </w:r>
      <w:hyperlink r:id="rId147" w:anchor="6500IL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27 декабря 2018 года N 562-ФЗ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22CA3" w:rsidRPr="00E442A3" w:rsidRDefault="00E22C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</w:t>
      </w:r>
    </w:p>
    <w:p w:rsidR="00E22C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утратила силу с 1 января 2005 года -</w:t>
      </w:r>
      <w:r w:rsidR="00E22C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48" w:anchor="BOQ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="00E22C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22CA3" w:rsidRPr="00E442A3" w:rsidRDefault="00E22C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</w:t>
      </w:r>
    </w:p>
    <w:p w:rsidR="00E22C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утратила силу с 1 января 2005 года -</w:t>
      </w:r>
      <w:hyperlink r:id="rId149" w:anchor="BOQ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="00E22C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22C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19. Государственный заказ на производство товаров и оказание услуг для детей</w:t>
      </w:r>
    </w:p>
    <w:p w:rsidR="00E22C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утратила силу с 1 января 2005 года -</w:t>
      </w:r>
      <w:hyperlink r:id="rId150" w:anchor="BOQ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="00E22C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22C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20. Целевые программы защиты прав и законных интересов детей, поддержки детства</w:t>
      </w:r>
    </w:p>
    <w:p w:rsidR="00E442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утратила силу с 1 января 2005 года -</w:t>
      </w:r>
      <w:hyperlink r:id="rId151" w:anchor="BOQ0OU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Федеральный закон от 22 августа 2004 года N 122-ФЗ</w:t>
        </w:r>
      </w:hyperlink>
      <w:r w:rsidR="00E22C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Start"/>
      <w:r w:rsidR="00E22C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E22CA3" w:rsidRPr="00E442A3" w:rsidRDefault="00E22C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E22C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 (статья в редакции, введенной в действие с 1 января 2005 года </w:t>
      </w:r>
      <w:hyperlink r:id="rId152" w:anchor="BOS0OV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proofErr w:type="gramEnd"/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в редакции, введенной в действие с 16 декабря 2011 года</w:t>
      </w:r>
      <w:hyperlink r:id="rId153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Федеральным законом от 3 декабря 2011 года N 377-ФЗ</w:t>
        </w:r>
      </w:hyperlink>
      <w:r w:rsidR="00E22C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E22C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16 декабря 2011 года </w:t>
      </w:r>
      <w:hyperlink r:id="rId154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E22C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представления результатов общественного обсуждения в</w:t>
      </w:r>
      <w:proofErr w:type="gram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16 декабря 2011 года </w:t>
      </w:r>
      <w:hyperlink r:id="rId155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декабря 2011 года N 377-ФЗ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904EBB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в редакции, введенной в действие с 25 июля 2000 года Федеральным законом от 20 июля 2000 года N 103-ФЗ</w:t>
      </w:r>
      <w:r w:rsidR="00904E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904EB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IV. ГАРАНТИИ ИСПОЛНЕНИЯ НАСТОЯЩЕГО ФЕДЕРАЛЬНОГО ЗАКОНА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904EBB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1 сентября 2013 года </w:t>
      </w:r>
      <w:hyperlink r:id="rId156" w:anchor="A960NO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904EBB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904EB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V. ЗАКЛЮЧИТЕЛЬНЫЕ ПОЛОЖЕНИЯ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E442A3" w:rsidRP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</w:t>
      </w:r>
      <w:hyperlink r:id="rId157" w:anchor="7DK0KB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 3 статьи 7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58" w:anchor="7DG0K8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 3 статьи 9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59" w:anchor="7DO0KB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пункты 3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60" w:anchor="7DQ0KC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4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61" w:anchor="7DU0KE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6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62" w:anchor="7E00KF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7 статьи 13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63" w:anchor="7E20KE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 3 статьи 15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164" w:anchor="7E20KC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 2 статьи 23 настоящего Федерального закона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вступают в силу с 1 июля 1999 года.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</w:t>
      </w:r>
      <w:hyperlink r:id="rId165" w:anchor="7DO0KD" w:history="1">
        <w:r w:rsidRPr="00E442A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Статья 8 настоящего Федерального закона</w:t>
        </w:r>
      </w:hyperlink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вступает в силу с 1 января 2000 года.</w:t>
      </w:r>
    </w:p>
    <w:p w:rsidR="00904EBB" w:rsidRPr="00E442A3" w:rsidRDefault="00904EBB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E442A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E442A3" w:rsidRDefault="00E442A3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04EBB" w:rsidRPr="00E442A3" w:rsidRDefault="00904EBB" w:rsidP="00E442A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42A3" w:rsidRPr="00E442A3" w:rsidRDefault="00E442A3" w:rsidP="00904EB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Российской Федерации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Б.Ельцин</w:t>
      </w:r>
      <w:proofErr w:type="spellEnd"/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442A3" w:rsidRPr="00E442A3" w:rsidRDefault="00E442A3" w:rsidP="00904EB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Москва, Кремль</w:t>
      </w:r>
    </w:p>
    <w:p w:rsidR="00E442A3" w:rsidRPr="00E442A3" w:rsidRDefault="00E442A3" w:rsidP="00904EB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 июля 1998 года</w:t>
      </w:r>
    </w:p>
    <w:p w:rsidR="00E442A3" w:rsidRPr="00E442A3" w:rsidRDefault="00E442A3" w:rsidP="00904EB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 124-ФЗ</w:t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442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0" w:name="_GoBack"/>
      <w:bookmarkEnd w:id="0"/>
    </w:p>
    <w:sectPr w:rsidR="00E442A3" w:rsidRPr="00E442A3" w:rsidSect="00E442A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3"/>
    <w:rsid w:val="00307831"/>
    <w:rsid w:val="00904EBB"/>
    <w:rsid w:val="00E22CA3"/>
    <w:rsid w:val="00E442A3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42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2A3"/>
    <w:rPr>
      <w:color w:val="0000FF"/>
      <w:u w:val="single"/>
    </w:rPr>
  </w:style>
  <w:style w:type="character" w:customStyle="1" w:styleId="revlinks-hidden">
    <w:name w:val="rev_links-hidden"/>
    <w:basedOn w:val="a0"/>
    <w:rsid w:val="00E442A3"/>
  </w:style>
  <w:style w:type="character" w:customStyle="1" w:styleId="10">
    <w:name w:val="Заголовок 1 Знак"/>
    <w:basedOn w:val="a0"/>
    <w:link w:val="1"/>
    <w:uiPriority w:val="99"/>
    <w:rsid w:val="00E442A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uiPriority w:val="99"/>
    <w:rsid w:val="00E442A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5">
    <w:name w:val="Информация об изменениях"/>
    <w:basedOn w:val="a"/>
    <w:next w:val="a"/>
    <w:uiPriority w:val="99"/>
    <w:rsid w:val="00E442A3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E442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E442A3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8">
    <w:name w:val="Гипертекстовая ссылка"/>
    <w:basedOn w:val="a7"/>
    <w:uiPriority w:val="99"/>
    <w:rsid w:val="00E442A3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paragraph" w:styleId="a9">
    <w:name w:val="List Paragraph"/>
    <w:basedOn w:val="a"/>
    <w:uiPriority w:val="34"/>
    <w:qFormat/>
    <w:rsid w:val="00307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42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2A3"/>
    <w:rPr>
      <w:color w:val="0000FF"/>
      <w:u w:val="single"/>
    </w:rPr>
  </w:style>
  <w:style w:type="character" w:customStyle="1" w:styleId="revlinks-hidden">
    <w:name w:val="rev_links-hidden"/>
    <w:basedOn w:val="a0"/>
    <w:rsid w:val="00E442A3"/>
  </w:style>
  <w:style w:type="character" w:customStyle="1" w:styleId="10">
    <w:name w:val="Заголовок 1 Знак"/>
    <w:basedOn w:val="a0"/>
    <w:link w:val="1"/>
    <w:uiPriority w:val="99"/>
    <w:rsid w:val="00E442A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uiPriority w:val="99"/>
    <w:rsid w:val="00E442A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5">
    <w:name w:val="Информация об изменениях"/>
    <w:basedOn w:val="a"/>
    <w:next w:val="a"/>
    <w:uiPriority w:val="99"/>
    <w:rsid w:val="00E442A3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E442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E442A3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8">
    <w:name w:val="Гипертекстовая ссылка"/>
    <w:basedOn w:val="a7"/>
    <w:uiPriority w:val="99"/>
    <w:rsid w:val="00E442A3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  <w:style w:type="paragraph" w:styleId="a9">
    <w:name w:val="List Paragraph"/>
    <w:basedOn w:val="a"/>
    <w:uiPriority w:val="34"/>
    <w:qFormat/>
    <w:rsid w:val="0030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39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873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11429" TargetMode="External"/><Relationship Id="rId117" Type="http://schemas.openxmlformats.org/officeDocument/2006/relationships/hyperlink" Target="https://docs.cntd.ru/document/901713538" TargetMode="External"/><Relationship Id="rId21" Type="http://schemas.openxmlformats.org/officeDocument/2006/relationships/hyperlink" Target="https://normativ.kontur.ru/document?moduleId=1&amp;documentId=222152" TargetMode="External"/><Relationship Id="rId42" Type="http://schemas.openxmlformats.org/officeDocument/2006/relationships/hyperlink" Target="https://docs.cntd.ru/document/499030936" TargetMode="External"/><Relationship Id="rId47" Type="http://schemas.openxmlformats.org/officeDocument/2006/relationships/hyperlink" Target="https://docs.cntd.ru/document/563477559" TargetMode="External"/><Relationship Id="rId63" Type="http://schemas.openxmlformats.org/officeDocument/2006/relationships/hyperlink" Target="https://docs.cntd.ru/document/901907297" TargetMode="External"/><Relationship Id="rId68" Type="http://schemas.openxmlformats.org/officeDocument/2006/relationships/hyperlink" Target="https://docs.cntd.ru/document/902190959" TargetMode="External"/><Relationship Id="rId84" Type="http://schemas.openxmlformats.org/officeDocument/2006/relationships/hyperlink" Target="https://docs.cntd.ru/document/563477559" TargetMode="External"/><Relationship Id="rId89" Type="http://schemas.openxmlformats.org/officeDocument/2006/relationships/hyperlink" Target="https://docs.cntd.ru/document/563477559" TargetMode="External"/><Relationship Id="rId112" Type="http://schemas.openxmlformats.org/officeDocument/2006/relationships/hyperlink" Target="https://docs.cntd.ru/document/499030936" TargetMode="External"/><Relationship Id="rId133" Type="http://schemas.openxmlformats.org/officeDocument/2006/relationships/hyperlink" Target="https://docs.cntd.ru/document/902111488" TargetMode="External"/><Relationship Id="rId138" Type="http://schemas.openxmlformats.org/officeDocument/2006/relationships/hyperlink" Target="https://docs.cntd.ru/document/901907297" TargetMode="External"/><Relationship Id="rId154" Type="http://schemas.openxmlformats.org/officeDocument/2006/relationships/hyperlink" Target="https://docs.cntd.ru/document/902315221" TargetMode="External"/><Relationship Id="rId159" Type="http://schemas.openxmlformats.org/officeDocument/2006/relationships/hyperlink" Target="https://docs.cntd.ru/document/901713538" TargetMode="External"/><Relationship Id="rId16" Type="http://schemas.openxmlformats.org/officeDocument/2006/relationships/hyperlink" Target="https://normativ.kontur.ru/document?moduleId=1&amp;documentId=303989" TargetMode="External"/><Relationship Id="rId107" Type="http://schemas.openxmlformats.org/officeDocument/2006/relationships/hyperlink" Target="https://docs.cntd.ru/document/901713538" TargetMode="External"/><Relationship Id="rId11" Type="http://schemas.openxmlformats.org/officeDocument/2006/relationships/hyperlink" Target="https://normativ.kontur.ru/document?moduleId=1&amp;documentId=135100" TargetMode="External"/><Relationship Id="rId32" Type="http://schemas.openxmlformats.org/officeDocument/2006/relationships/hyperlink" Target="https://normativ.kontur.ru/document?moduleId=1&amp;documentId=367415" TargetMode="External"/><Relationship Id="rId37" Type="http://schemas.openxmlformats.org/officeDocument/2006/relationships/hyperlink" Target="https://docs.cntd.ru/document/565046118" TargetMode="External"/><Relationship Id="rId53" Type="http://schemas.openxmlformats.org/officeDocument/2006/relationships/hyperlink" Target="https://docs.cntd.ru/document/9004937" TargetMode="External"/><Relationship Id="rId58" Type="http://schemas.openxmlformats.org/officeDocument/2006/relationships/hyperlink" Target="https://docs.cntd.ru/document/901907297" TargetMode="External"/><Relationship Id="rId74" Type="http://schemas.openxmlformats.org/officeDocument/2006/relationships/hyperlink" Target="https://docs.cntd.ru/document/499030936" TargetMode="External"/><Relationship Id="rId79" Type="http://schemas.openxmlformats.org/officeDocument/2006/relationships/hyperlink" Target="https://docs.cntd.ru/document/499059427" TargetMode="External"/><Relationship Id="rId102" Type="http://schemas.openxmlformats.org/officeDocument/2006/relationships/hyperlink" Target="https://docs.cntd.ru/document/563477559" TargetMode="External"/><Relationship Id="rId123" Type="http://schemas.openxmlformats.org/officeDocument/2006/relationships/hyperlink" Target="https://docs.cntd.ru/document/901918783" TargetMode="External"/><Relationship Id="rId128" Type="http://schemas.openxmlformats.org/officeDocument/2006/relationships/hyperlink" Target="https://docs.cntd.ru/document/499029194" TargetMode="External"/><Relationship Id="rId144" Type="http://schemas.openxmlformats.org/officeDocument/2006/relationships/hyperlink" Target="https://docs.cntd.ru/document/499030936" TargetMode="External"/><Relationship Id="rId149" Type="http://schemas.openxmlformats.org/officeDocument/2006/relationships/hyperlink" Target="https://docs.cntd.ru/document/901907297" TargetMode="External"/><Relationship Id="rId5" Type="http://schemas.openxmlformats.org/officeDocument/2006/relationships/hyperlink" Target="https://normativ.kontur.ru/document?moduleId=1&amp;documentId=39593" TargetMode="External"/><Relationship Id="rId90" Type="http://schemas.openxmlformats.org/officeDocument/2006/relationships/hyperlink" Target="https://docs.cntd.ru/document/557198370" TargetMode="External"/><Relationship Id="rId95" Type="http://schemas.openxmlformats.org/officeDocument/2006/relationships/hyperlink" Target="https://docs.cntd.ru/document/564069007" TargetMode="External"/><Relationship Id="rId160" Type="http://schemas.openxmlformats.org/officeDocument/2006/relationships/hyperlink" Target="https://docs.cntd.ru/document/901713538" TargetMode="External"/><Relationship Id="rId165" Type="http://schemas.openxmlformats.org/officeDocument/2006/relationships/hyperlink" Target="https://docs.cntd.ru/document/901713538" TargetMode="External"/><Relationship Id="rId22" Type="http://schemas.openxmlformats.org/officeDocument/2006/relationships/hyperlink" Target="https://normativ.kontur.ru/document?moduleId=1&amp;documentId=254754" TargetMode="External"/><Relationship Id="rId27" Type="http://schemas.openxmlformats.org/officeDocument/2006/relationships/hyperlink" Target="https://normativ.kontur.ru/document?moduleId=1&amp;documentId=314272" TargetMode="External"/><Relationship Id="rId43" Type="http://schemas.openxmlformats.org/officeDocument/2006/relationships/hyperlink" Target="https://docs.cntd.ru/document/420318431" TargetMode="External"/><Relationship Id="rId48" Type="http://schemas.openxmlformats.org/officeDocument/2006/relationships/hyperlink" Target="https://docs.cntd.ru/document/499011868" TargetMode="External"/><Relationship Id="rId64" Type="http://schemas.openxmlformats.org/officeDocument/2006/relationships/hyperlink" Target="https://docs.cntd.ru/document/901907297" TargetMode="External"/><Relationship Id="rId69" Type="http://schemas.openxmlformats.org/officeDocument/2006/relationships/hyperlink" Target="https://docs.cntd.ru/document/499030936" TargetMode="External"/><Relationship Id="rId113" Type="http://schemas.openxmlformats.org/officeDocument/2006/relationships/hyperlink" Target="https://docs.cntd.ru/document/901918783" TargetMode="External"/><Relationship Id="rId118" Type="http://schemas.openxmlformats.org/officeDocument/2006/relationships/hyperlink" Target="https://docs.cntd.ru/document/902389617" TargetMode="External"/><Relationship Id="rId134" Type="http://schemas.openxmlformats.org/officeDocument/2006/relationships/hyperlink" Target="https://docs.cntd.ru/document/420284384" TargetMode="External"/><Relationship Id="rId139" Type="http://schemas.openxmlformats.org/officeDocument/2006/relationships/hyperlink" Target="https://docs.cntd.ru/document/499030936" TargetMode="External"/><Relationship Id="rId80" Type="http://schemas.openxmlformats.org/officeDocument/2006/relationships/hyperlink" Target="https://docs.cntd.ru/document/499030936" TargetMode="External"/><Relationship Id="rId85" Type="http://schemas.openxmlformats.org/officeDocument/2006/relationships/hyperlink" Target="https://docs.cntd.ru/document/420208751" TargetMode="External"/><Relationship Id="rId150" Type="http://schemas.openxmlformats.org/officeDocument/2006/relationships/hyperlink" Target="https://docs.cntd.ru/document/901907297" TargetMode="External"/><Relationship Id="rId155" Type="http://schemas.openxmlformats.org/officeDocument/2006/relationships/hyperlink" Target="https://docs.cntd.ru/document/902315221" TargetMode="External"/><Relationship Id="rId12" Type="http://schemas.openxmlformats.org/officeDocument/2006/relationships/hyperlink" Target="https://normativ.kontur.ru/document?moduleId=1&amp;documentId=136713" TargetMode="External"/><Relationship Id="rId17" Type="http://schemas.openxmlformats.org/officeDocument/2006/relationships/hyperlink" Target="https://normativ.kontur.ru/document?moduleId=1&amp;documentId=212061" TargetMode="External"/><Relationship Id="rId33" Type="http://schemas.openxmlformats.org/officeDocument/2006/relationships/hyperlink" Target="https://normativ.kontur.ru/document?moduleId=1&amp;documentId=387768" TargetMode="External"/><Relationship Id="rId38" Type="http://schemas.openxmlformats.org/officeDocument/2006/relationships/hyperlink" Target="https://docs.cntd.ru/document/901918783" TargetMode="External"/><Relationship Id="rId59" Type="http://schemas.openxmlformats.org/officeDocument/2006/relationships/hyperlink" Target="https://docs.cntd.ru/document/499011868" TargetMode="External"/><Relationship Id="rId103" Type="http://schemas.openxmlformats.org/officeDocument/2006/relationships/hyperlink" Target="https://docs.cntd.ru/document/901713538" TargetMode="External"/><Relationship Id="rId108" Type="http://schemas.openxmlformats.org/officeDocument/2006/relationships/hyperlink" Target="https://docs.cntd.ru/document/901713538" TargetMode="External"/><Relationship Id="rId124" Type="http://schemas.openxmlformats.org/officeDocument/2006/relationships/hyperlink" Target="https://docs.cntd.ru/document/499030936" TargetMode="External"/><Relationship Id="rId129" Type="http://schemas.openxmlformats.org/officeDocument/2006/relationships/hyperlink" Target="https://docs.cntd.ru/document/565416487" TargetMode="External"/><Relationship Id="rId54" Type="http://schemas.openxmlformats.org/officeDocument/2006/relationships/hyperlink" Target="https://docs.cntd.ru/document/901907297" TargetMode="External"/><Relationship Id="rId70" Type="http://schemas.openxmlformats.org/officeDocument/2006/relationships/hyperlink" Target="https://docs.cntd.ru/document/557198370" TargetMode="External"/><Relationship Id="rId75" Type="http://schemas.openxmlformats.org/officeDocument/2006/relationships/hyperlink" Target="https://docs.cntd.ru/document/901907297" TargetMode="External"/><Relationship Id="rId91" Type="http://schemas.openxmlformats.org/officeDocument/2006/relationships/hyperlink" Target="https://docs.cntd.ru/document/563477559" TargetMode="External"/><Relationship Id="rId96" Type="http://schemas.openxmlformats.org/officeDocument/2006/relationships/hyperlink" Target="https://docs.cntd.ru/document/564069007" TargetMode="External"/><Relationship Id="rId140" Type="http://schemas.openxmlformats.org/officeDocument/2006/relationships/hyperlink" Target="https://docs.cntd.ru/document/901907297" TargetMode="External"/><Relationship Id="rId145" Type="http://schemas.openxmlformats.org/officeDocument/2006/relationships/hyperlink" Target="https://docs.cntd.ru/document/901907297" TargetMode="External"/><Relationship Id="rId161" Type="http://schemas.openxmlformats.org/officeDocument/2006/relationships/hyperlink" Target="https://docs.cntd.ru/document/901713538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298" TargetMode="External"/><Relationship Id="rId15" Type="http://schemas.openxmlformats.org/officeDocument/2006/relationships/hyperlink" Target="https://normativ.kontur.ru/document?moduleId=1&amp;documentId=190947" TargetMode="External"/><Relationship Id="rId23" Type="http://schemas.openxmlformats.org/officeDocument/2006/relationships/hyperlink" Target="https://normativ.kontur.ru/document?moduleId=1&amp;documentId=255546" TargetMode="External"/><Relationship Id="rId28" Type="http://schemas.openxmlformats.org/officeDocument/2006/relationships/hyperlink" Target="https://normativ.kontur.ru/document?moduleId=1&amp;documentId=327226" TargetMode="External"/><Relationship Id="rId36" Type="http://schemas.openxmlformats.org/officeDocument/2006/relationships/hyperlink" Target="https://docs.cntd.ru/document/499030936" TargetMode="External"/><Relationship Id="rId49" Type="http://schemas.openxmlformats.org/officeDocument/2006/relationships/hyperlink" Target="https://docs.cntd.ru/document/499011868" TargetMode="External"/><Relationship Id="rId57" Type="http://schemas.openxmlformats.org/officeDocument/2006/relationships/hyperlink" Target="https://docs.cntd.ru/document/499030936" TargetMode="External"/><Relationship Id="rId106" Type="http://schemas.openxmlformats.org/officeDocument/2006/relationships/hyperlink" Target="https://docs.cntd.ru/document/563477559" TargetMode="External"/><Relationship Id="rId114" Type="http://schemas.openxmlformats.org/officeDocument/2006/relationships/hyperlink" Target="https://docs.cntd.ru/document/499030936" TargetMode="External"/><Relationship Id="rId119" Type="http://schemas.openxmlformats.org/officeDocument/2006/relationships/hyperlink" Target="https://docs.cntd.ru/document/902389617" TargetMode="External"/><Relationship Id="rId127" Type="http://schemas.openxmlformats.org/officeDocument/2006/relationships/hyperlink" Target="https://docs.cntd.ru/document/902290756" TargetMode="External"/><Relationship Id="rId10" Type="http://schemas.openxmlformats.org/officeDocument/2006/relationships/hyperlink" Target="https://normativ.kontur.ru/document?moduleId=1&amp;documentId=304175" TargetMode="External"/><Relationship Id="rId31" Type="http://schemas.openxmlformats.org/officeDocument/2006/relationships/hyperlink" Target="https://normativ.kontur.ru/document?moduleId=1&amp;documentId=363726" TargetMode="External"/><Relationship Id="rId44" Type="http://schemas.openxmlformats.org/officeDocument/2006/relationships/hyperlink" Target="https://docs.cntd.ru/document/901918783" TargetMode="External"/><Relationship Id="rId52" Type="http://schemas.openxmlformats.org/officeDocument/2006/relationships/hyperlink" Target="https://docs.cntd.ru/document/9004937" TargetMode="External"/><Relationship Id="rId60" Type="http://schemas.openxmlformats.org/officeDocument/2006/relationships/hyperlink" Target="https://docs.cntd.ru/document/901907297" TargetMode="External"/><Relationship Id="rId65" Type="http://schemas.openxmlformats.org/officeDocument/2006/relationships/hyperlink" Target="https://docs.cntd.ru/document/420387546" TargetMode="External"/><Relationship Id="rId73" Type="http://schemas.openxmlformats.org/officeDocument/2006/relationships/hyperlink" Target="https://docs.cntd.ru/document/901907297" TargetMode="External"/><Relationship Id="rId78" Type="http://schemas.openxmlformats.org/officeDocument/2006/relationships/hyperlink" Target="https://docs.cntd.ru/document/901907297" TargetMode="External"/><Relationship Id="rId81" Type="http://schemas.openxmlformats.org/officeDocument/2006/relationships/hyperlink" Target="https://docs.cntd.ru/document/901907297" TargetMode="External"/><Relationship Id="rId86" Type="http://schemas.openxmlformats.org/officeDocument/2006/relationships/hyperlink" Target="https://docs.cntd.ru/document/901978846" TargetMode="External"/><Relationship Id="rId94" Type="http://schemas.openxmlformats.org/officeDocument/2006/relationships/hyperlink" Target="https://docs.cntd.ru/document/603816816" TargetMode="External"/><Relationship Id="rId99" Type="http://schemas.openxmlformats.org/officeDocument/2006/relationships/hyperlink" Target="https://docs.cntd.ru/document/901713538" TargetMode="External"/><Relationship Id="rId101" Type="http://schemas.openxmlformats.org/officeDocument/2006/relationships/hyperlink" Target="https://docs.cntd.ru/document/901713538" TargetMode="External"/><Relationship Id="rId122" Type="http://schemas.openxmlformats.org/officeDocument/2006/relationships/hyperlink" Target="https://docs.cntd.ru/document/603176142" TargetMode="External"/><Relationship Id="rId130" Type="http://schemas.openxmlformats.org/officeDocument/2006/relationships/hyperlink" Target="https://docs.cntd.ru/document/902254151" TargetMode="External"/><Relationship Id="rId135" Type="http://schemas.openxmlformats.org/officeDocument/2006/relationships/hyperlink" Target="https://docs.cntd.ru/document/420284384" TargetMode="External"/><Relationship Id="rId143" Type="http://schemas.openxmlformats.org/officeDocument/2006/relationships/hyperlink" Target="https://docs.cntd.ru/document/499030936" TargetMode="External"/><Relationship Id="rId148" Type="http://schemas.openxmlformats.org/officeDocument/2006/relationships/hyperlink" Target="https://docs.cntd.ru/document/901907297" TargetMode="External"/><Relationship Id="rId151" Type="http://schemas.openxmlformats.org/officeDocument/2006/relationships/hyperlink" Target="https://docs.cntd.ru/document/901907297" TargetMode="External"/><Relationship Id="rId156" Type="http://schemas.openxmlformats.org/officeDocument/2006/relationships/hyperlink" Target="https://docs.cntd.ru/document/499030936" TargetMode="External"/><Relationship Id="rId164" Type="http://schemas.openxmlformats.org/officeDocument/2006/relationships/hyperlink" Target="https://docs.cntd.ru/document/901713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18555" TargetMode="External"/><Relationship Id="rId13" Type="http://schemas.openxmlformats.org/officeDocument/2006/relationships/hyperlink" Target="https://normativ.kontur.ru/document?moduleId=1&amp;documentId=146877" TargetMode="External"/><Relationship Id="rId18" Type="http://schemas.openxmlformats.org/officeDocument/2006/relationships/hyperlink" Target="https://normativ.kontur.ru/document?moduleId=1&amp;documentId=214935" TargetMode="External"/><Relationship Id="rId39" Type="http://schemas.openxmlformats.org/officeDocument/2006/relationships/hyperlink" Target="https://docs.cntd.ru/document/499030936" TargetMode="External"/><Relationship Id="rId109" Type="http://schemas.openxmlformats.org/officeDocument/2006/relationships/hyperlink" Target="https://docs.cntd.ru/document/564069007" TargetMode="External"/><Relationship Id="rId34" Type="http://schemas.openxmlformats.org/officeDocument/2006/relationships/hyperlink" Target="https://normativ.kontur.ru/document?moduleId=1&amp;documentId=393776" TargetMode="External"/><Relationship Id="rId50" Type="http://schemas.openxmlformats.org/officeDocument/2006/relationships/hyperlink" Target="https://docs.cntd.ru/document/499011868" TargetMode="External"/><Relationship Id="rId55" Type="http://schemas.openxmlformats.org/officeDocument/2006/relationships/hyperlink" Target="https://docs.cntd.ru/document/901907297" TargetMode="External"/><Relationship Id="rId76" Type="http://schemas.openxmlformats.org/officeDocument/2006/relationships/hyperlink" Target="https://docs.cntd.ru/document/901907297" TargetMode="External"/><Relationship Id="rId97" Type="http://schemas.openxmlformats.org/officeDocument/2006/relationships/hyperlink" Target="https://docs.cntd.ru/document/563477559" TargetMode="External"/><Relationship Id="rId104" Type="http://schemas.openxmlformats.org/officeDocument/2006/relationships/hyperlink" Target="https://docs.cntd.ru/document/901713538" TargetMode="External"/><Relationship Id="rId120" Type="http://schemas.openxmlformats.org/officeDocument/2006/relationships/hyperlink" Target="https://docs.cntd.ru/document/902389617" TargetMode="External"/><Relationship Id="rId125" Type="http://schemas.openxmlformats.org/officeDocument/2006/relationships/hyperlink" Target="https://docs.cntd.ru/document/901907297" TargetMode="External"/><Relationship Id="rId141" Type="http://schemas.openxmlformats.org/officeDocument/2006/relationships/hyperlink" Target="https://docs.cntd.ru/document/499030936" TargetMode="External"/><Relationship Id="rId146" Type="http://schemas.openxmlformats.org/officeDocument/2006/relationships/hyperlink" Target="https://docs.cntd.ru/document/902315264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68440" TargetMode="External"/><Relationship Id="rId71" Type="http://schemas.openxmlformats.org/officeDocument/2006/relationships/hyperlink" Target="https://docs.cntd.ru/document/9004937" TargetMode="External"/><Relationship Id="rId92" Type="http://schemas.openxmlformats.org/officeDocument/2006/relationships/hyperlink" Target="https://docs.cntd.ru/document/563477559" TargetMode="External"/><Relationship Id="rId162" Type="http://schemas.openxmlformats.org/officeDocument/2006/relationships/hyperlink" Target="https://docs.cntd.ru/document/9017135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345881" TargetMode="External"/><Relationship Id="rId24" Type="http://schemas.openxmlformats.org/officeDocument/2006/relationships/hyperlink" Target="https://normativ.kontur.ru/document?moduleId=1&amp;documentId=283444" TargetMode="External"/><Relationship Id="rId40" Type="http://schemas.openxmlformats.org/officeDocument/2006/relationships/hyperlink" Target="https://docs.cntd.ru/document/420318431" TargetMode="External"/><Relationship Id="rId45" Type="http://schemas.openxmlformats.org/officeDocument/2006/relationships/hyperlink" Target="https://docs.cntd.ru/document/499060928" TargetMode="External"/><Relationship Id="rId66" Type="http://schemas.openxmlformats.org/officeDocument/2006/relationships/hyperlink" Target="https://docs.cntd.ru/document/603816816" TargetMode="External"/><Relationship Id="rId87" Type="http://schemas.openxmlformats.org/officeDocument/2006/relationships/hyperlink" Target="https://docs.cntd.ru/document/557198370" TargetMode="External"/><Relationship Id="rId110" Type="http://schemas.openxmlformats.org/officeDocument/2006/relationships/hyperlink" Target="https://docs.cntd.ru/document/565415215" TargetMode="External"/><Relationship Id="rId115" Type="http://schemas.openxmlformats.org/officeDocument/2006/relationships/hyperlink" Target="https://docs.cntd.ru/document/901918783" TargetMode="External"/><Relationship Id="rId131" Type="http://schemas.openxmlformats.org/officeDocument/2006/relationships/hyperlink" Target="https://docs.cntd.ru/document/902290756" TargetMode="External"/><Relationship Id="rId136" Type="http://schemas.openxmlformats.org/officeDocument/2006/relationships/hyperlink" Target="https://docs.cntd.ru/document/499011868" TargetMode="External"/><Relationship Id="rId157" Type="http://schemas.openxmlformats.org/officeDocument/2006/relationships/hyperlink" Target="https://docs.cntd.ru/document/901713538" TargetMode="External"/><Relationship Id="rId61" Type="http://schemas.openxmlformats.org/officeDocument/2006/relationships/hyperlink" Target="https://docs.cntd.ru/document/901907297" TargetMode="External"/><Relationship Id="rId82" Type="http://schemas.openxmlformats.org/officeDocument/2006/relationships/hyperlink" Target="https://docs.cntd.ru/document/499030936" TargetMode="External"/><Relationship Id="rId152" Type="http://schemas.openxmlformats.org/officeDocument/2006/relationships/hyperlink" Target="https://docs.cntd.ru/document/901907297" TargetMode="External"/><Relationship Id="rId19" Type="http://schemas.openxmlformats.org/officeDocument/2006/relationships/hyperlink" Target="https://normativ.kontur.ru/document?moduleId=1&amp;documentId=395894" TargetMode="External"/><Relationship Id="rId14" Type="http://schemas.openxmlformats.org/officeDocument/2006/relationships/hyperlink" Target="https://normativ.kontur.ru/document?moduleId=1&amp;documentId=182619" TargetMode="External"/><Relationship Id="rId30" Type="http://schemas.openxmlformats.org/officeDocument/2006/relationships/hyperlink" Target="https://normativ.kontur.ru/document?moduleId=1&amp;documentId=351442" TargetMode="External"/><Relationship Id="rId35" Type="http://schemas.openxmlformats.org/officeDocument/2006/relationships/hyperlink" Target="https://docs.cntd.ru/document/902049036" TargetMode="External"/><Relationship Id="rId56" Type="http://schemas.openxmlformats.org/officeDocument/2006/relationships/hyperlink" Target="https://docs.cntd.ru/document/901918783" TargetMode="External"/><Relationship Id="rId77" Type="http://schemas.openxmlformats.org/officeDocument/2006/relationships/hyperlink" Target="https://docs.cntd.ru/document/499030936" TargetMode="External"/><Relationship Id="rId100" Type="http://schemas.openxmlformats.org/officeDocument/2006/relationships/hyperlink" Target="https://docs.cntd.ru/document/901713538" TargetMode="External"/><Relationship Id="rId105" Type="http://schemas.openxmlformats.org/officeDocument/2006/relationships/hyperlink" Target="https://docs.cntd.ru/document/563477559" TargetMode="External"/><Relationship Id="rId126" Type="http://schemas.openxmlformats.org/officeDocument/2006/relationships/hyperlink" Target="https://docs.cntd.ru/document/901907297" TargetMode="External"/><Relationship Id="rId147" Type="http://schemas.openxmlformats.org/officeDocument/2006/relationships/hyperlink" Target="https://docs.cntd.ru/document/552050464" TargetMode="External"/><Relationship Id="rId8" Type="http://schemas.openxmlformats.org/officeDocument/2006/relationships/hyperlink" Target="https://normativ.kontur.ru/document?moduleId=1&amp;documentId=118556" TargetMode="External"/><Relationship Id="rId51" Type="http://schemas.openxmlformats.org/officeDocument/2006/relationships/hyperlink" Target="https://docs.cntd.ru/document/9004937" TargetMode="External"/><Relationship Id="rId72" Type="http://schemas.openxmlformats.org/officeDocument/2006/relationships/hyperlink" Target="https://docs.cntd.ru/document/9015517" TargetMode="External"/><Relationship Id="rId93" Type="http://schemas.openxmlformats.org/officeDocument/2006/relationships/hyperlink" Target="https://docs.cntd.ru/document/603816816" TargetMode="External"/><Relationship Id="rId98" Type="http://schemas.openxmlformats.org/officeDocument/2006/relationships/hyperlink" Target="https://docs.cntd.ru/document/420387546" TargetMode="External"/><Relationship Id="rId121" Type="http://schemas.openxmlformats.org/officeDocument/2006/relationships/hyperlink" Target="https://docs.cntd.ru/document/902389617" TargetMode="External"/><Relationship Id="rId142" Type="http://schemas.openxmlformats.org/officeDocument/2006/relationships/hyperlink" Target="https://docs.cntd.ru/document/901907297" TargetMode="External"/><Relationship Id="rId163" Type="http://schemas.openxmlformats.org/officeDocument/2006/relationships/hyperlink" Target="https://docs.cntd.ru/document/9017135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rmativ.kontur.ru/document?moduleId=1&amp;documentId=286444" TargetMode="External"/><Relationship Id="rId46" Type="http://schemas.openxmlformats.org/officeDocument/2006/relationships/hyperlink" Target="https://docs.cntd.ru/document/901918783" TargetMode="External"/><Relationship Id="rId67" Type="http://schemas.openxmlformats.org/officeDocument/2006/relationships/hyperlink" Target="https://docs.cntd.ru/document/901907297" TargetMode="External"/><Relationship Id="rId116" Type="http://schemas.openxmlformats.org/officeDocument/2006/relationships/hyperlink" Target="https://docs.cntd.ru/document/499030936" TargetMode="External"/><Relationship Id="rId137" Type="http://schemas.openxmlformats.org/officeDocument/2006/relationships/hyperlink" Target="https://docs.cntd.ru/document/901907297" TargetMode="External"/><Relationship Id="rId158" Type="http://schemas.openxmlformats.org/officeDocument/2006/relationships/hyperlink" Target="https://docs.cntd.ru/document/901713538" TargetMode="External"/><Relationship Id="rId20" Type="http://schemas.openxmlformats.org/officeDocument/2006/relationships/hyperlink" Target="https://normativ.kontur.ru/document?moduleId=1&amp;documentId=225008" TargetMode="External"/><Relationship Id="rId41" Type="http://schemas.openxmlformats.org/officeDocument/2006/relationships/hyperlink" Target="https://docs.cntd.ru/document/901918783" TargetMode="External"/><Relationship Id="rId62" Type="http://schemas.openxmlformats.org/officeDocument/2006/relationships/hyperlink" Target="https://docs.cntd.ru/document/901907297" TargetMode="External"/><Relationship Id="rId83" Type="http://schemas.openxmlformats.org/officeDocument/2006/relationships/hyperlink" Target="https://docs.cntd.ru/document/563477559" TargetMode="External"/><Relationship Id="rId88" Type="http://schemas.openxmlformats.org/officeDocument/2006/relationships/hyperlink" Target="https://docs.cntd.ru/document/420387546" TargetMode="External"/><Relationship Id="rId111" Type="http://schemas.openxmlformats.org/officeDocument/2006/relationships/hyperlink" Target="https://docs.cntd.ru/document/603816816" TargetMode="External"/><Relationship Id="rId132" Type="http://schemas.openxmlformats.org/officeDocument/2006/relationships/hyperlink" Target="https://docs.cntd.ru/document/603816816" TargetMode="External"/><Relationship Id="rId153" Type="http://schemas.openxmlformats.org/officeDocument/2006/relationships/hyperlink" Target="https://docs.cntd.ru/document/902315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13327</Words>
  <Characters>75970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2022-06-30T06:23:00Z</dcterms:created>
  <dcterms:modified xsi:type="dcterms:W3CDTF">2022-06-30T06:56:00Z</dcterms:modified>
</cp:coreProperties>
</file>