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0D" w:rsidRDefault="005B420D" w:rsidP="005B420D">
      <w:pPr>
        <w:spacing w:after="0" w:line="240" w:lineRule="auto"/>
        <w:jc w:val="center"/>
        <w:rPr>
          <w:b/>
        </w:rPr>
      </w:pPr>
      <w:r>
        <w:rPr>
          <w:b/>
        </w:rPr>
        <w:t>Отчёт</w:t>
      </w:r>
    </w:p>
    <w:p w:rsidR="005B420D" w:rsidRDefault="005B420D" w:rsidP="005B420D">
      <w:pPr>
        <w:spacing w:after="0" w:line="240" w:lineRule="auto"/>
        <w:jc w:val="center"/>
        <w:rPr>
          <w:b/>
        </w:rPr>
      </w:pPr>
      <w:r>
        <w:rPr>
          <w:b/>
        </w:rPr>
        <w:t xml:space="preserve"> о деятельности общественного попечительского совета (ОПС)</w:t>
      </w:r>
    </w:p>
    <w:p w:rsidR="005B420D" w:rsidRDefault="005B420D" w:rsidP="005B420D">
      <w:pPr>
        <w:spacing w:after="0" w:line="240" w:lineRule="auto"/>
        <w:jc w:val="center"/>
        <w:rPr>
          <w:b/>
        </w:rPr>
      </w:pPr>
      <w:r>
        <w:rPr>
          <w:b/>
        </w:rPr>
        <w:t>при ГКУ СО ЯО СРЦ «Искорка»</w:t>
      </w:r>
    </w:p>
    <w:p w:rsidR="005B420D" w:rsidRDefault="005B420D" w:rsidP="005B420D">
      <w:pPr>
        <w:spacing w:after="0" w:line="240" w:lineRule="auto"/>
        <w:jc w:val="center"/>
        <w:rPr>
          <w:b/>
        </w:rPr>
      </w:pPr>
      <w:r>
        <w:rPr>
          <w:b/>
        </w:rPr>
        <w:t>за 202</w:t>
      </w:r>
      <w:r w:rsidR="00C63A84">
        <w:rPr>
          <w:b/>
        </w:rPr>
        <w:t>3</w:t>
      </w:r>
      <w:r>
        <w:rPr>
          <w:b/>
        </w:rPr>
        <w:t xml:space="preserve"> год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392"/>
        <w:gridCol w:w="2297"/>
        <w:gridCol w:w="7484"/>
      </w:tblGrid>
      <w:tr w:rsidR="005B420D" w:rsidTr="005B42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 ОПС       (№ приказ и дата)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июля 2013 года</w:t>
            </w:r>
          </w:p>
          <w:p w:rsidR="005B420D" w:rsidRDefault="005B4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№98 от 04.07.2013г. (внесены изменения пр.№212 от 28.11.2014 г., пр.№6/1 от 23.01.2015г.)</w:t>
            </w:r>
          </w:p>
        </w:tc>
      </w:tr>
      <w:tr w:rsidR="005B420D" w:rsidTr="005B42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ОПС (ФИО, должность, место работы)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Белков Иван Васильевич – заместитель главы </w:t>
            </w:r>
            <w:proofErr w:type="spellStart"/>
            <w:r>
              <w:rPr>
                <w:sz w:val="24"/>
                <w:szCs w:val="24"/>
              </w:rPr>
              <w:t>Вощажниковского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(Борисоглебский район Ярославской области)</w:t>
            </w:r>
          </w:p>
        </w:tc>
      </w:tr>
      <w:tr w:rsidR="005B420D" w:rsidTr="005B420D">
        <w:trPr>
          <w:trHeight w:val="9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заседаний ОПС (количество)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420D" w:rsidTr="005B42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и повестка заседаний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0D" w:rsidRDefault="00C63A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  <w:r w:rsidR="005B420D">
              <w:rPr>
                <w:rFonts w:eastAsia="Times New Roman"/>
                <w:b/>
                <w:sz w:val="24"/>
                <w:szCs w:val="24"/>
                <w:lang w:eastAsia="ru-RU"/>
              </w:rPr>
              <w:t>.02.202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5B420D">
              <w:rPr>
                <w:rFonts w:eastAsia="Times New Roman"/>
                <w:b/>
                <w:sz w:val="24"/>
                <w:szCs w:val="24"/>
                <w:lang w:eastAsia="ru-RU"/>
              </w:rPr>
              <w:t>г.</w:t>
            </w:r>
            <w:r w:rsidR="005B420D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C63A84" w:rsidRPr="00C63A84" w:rsidRDefault="00C63A84" w:rsidP="00C63A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1). </w:t>
            </w:r>
            <w:r w:rsidRPr="00C63A84">
              <w:rPr>
                <w:sz w:val="24"/>
                <w:szCs w:val="24"/>
              </w:rPr>
              <w:t>Организационные вопросы деятельности ПС.</w:t>
            </w:r>
          </w:p>
          <w:p w:rsidR="005B420D" w:rsidRPr="00C63A84" w:rsidRDefault="00C63A84" w:rsidP="00C63A84">
            <w:pPr>
              <w:pStyle w:val="a3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2). </w:t>
            </w:r>
            <w:r w:rsidRPr="005C4B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Результаты независимой оценки качества условий оказания услуг в СРЦ в 2022 году.</w:t>
            </w:r>
          </w:p>
          <w:p w:rsidR="005B420D" w:rsidRDefault="00C63A84" w:rsidP="00C63A84">
            <w:pPr>
              <w:spacing w:after="0" w:line="240" w:lineRule="auto"/>
              <w:ind w:firstLine="3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  <w:r w:rsidR="005B420D">
              <w:rPr>
                <w:rFonts w:eastAsia="Times New Roman"/>
                <w:b/>
                <w:sz w:val="24"/>
                <w:szCs w:val="24"/>
                <w:lang w:eastAsia="ru-RU"/>
              </w:rPr>
              <w:t>.06.202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5B420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C63A84" w:rsidRPr="00C63A84" w:rsidRDefault="00C63A84" w:rsidP="00C63A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3A84">
              <w:rPr>
                <w:sz w:val="24"/>
                <w:szCs w:val="24"/>
              </w:rPr>
              <w:t xml:space="preserve">1). </w:t>
            </w:r>
            <w:r w:rsidRPr="00C63A84">
              <w:rPr>
                <w:sz w:val="24"/>
                <w:szCs w:val="24"/>
              </w:rPr>
              <w:t>Организационные вопросы деятельности ПС.</w:t>
            </w:r>
          </w:p>
          <w:p w:rsidR="00C63A84" w:rsidRPr="00C63A84" w:rsidRDefault="00C63A84" w:rsidP="00C63A84">
            <w:pPr>
              <w:spacing w:after="0"/>
              <w:rPr>
                <w:sz w:val="24"/>
                <w:szCs w:val="24"/>
              </w:rPr>
            </w:pPr>
            <w:r w:rsidRPr="00C63A84">
              <w:rPr>
                <w:sz w:val="24"/>
                <w:szCs w:val="24"/>
              </w:rPr>
              <w:t xml:space="preserve">2). </w:t>
            </w:r>
            <w:r w:rsidRPr="00C63A84">
              <w:rPr>
                <w:sz w:val="24"/>
                <w:szCs w:val="24"/>
              </w:rPr>
              <w:t>Организация летнего отдыха воспитанников.</w:t>
            </w:r>
          </w:p>
          <w:p w:rsidR="005B420D" w:rsidRPr="00C63A84" w:rsidRDefault="00C63A84" w:rsidP="00C63A84">
            <w:pPr>
              <w:spacing w:after="0"/>
              <w:rPr>
                <w:sz w:val="24"/>
                <w:szCs w:val="24"/>
              </w:rPr>
            </w:pPr>
            <w:r w:rsidRPr="00C63A84">
              <w:rPr>
                <w:sz w:val="24"/>
                <w:szCs w:val="24"/>
              </w:rPr>
              <w:t xml:space="preserve">3). </w:t>
            </w:r>
            <w:r w:rsidRPr="00C63A84">
              <w:rPr>
                <w:sz w:val="24"/>
                <w:szCs w:val="24"/>
              </w:rPr>
              <w:t>Вопрос оценки удобства графиков работы и посещений ГКУ СО ЯО СРЦ «Искорка».</w:t>
            </w:r>
          </w:p>
          <w:p w:rsidR="00C63A84" w:rsidRPr="00C63A84" w:rsidRDefault="00C63A84" w:rsidP="00C63A84">
            <w:pPr>
              <w:pStyle w:val="a3"/>
              <w:spacing w:after="0"/>
              <w:ind w:left="315"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0D" w:rsidRDefault="00C63A84" w:rsidP="00C63A84">
            <w:pPr>
              <w:spacing w:after="0" w:line="240" w:lineRule="auto"/>
              <w:ind w:firstLine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  <w:r w:rsidR="005B420D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09</w:t>
            </w:r>
            <w:r w:rsidR="005B420D">
              <w:rPr>
                <w:rFonts w:eastAsia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5B420D">
              <w:rPr>
                <w:rFonts w:eastAsia="Times New Roman"/>
                <w:b/>
                <w:sz w:val="24"/>
                <w:szCs w:val="24"/>
                <w:lang w:eastAsia="ru-RU"/>
              </w:rPr>
              <w:t>г.</w:t>
            </w:r>
            <w:r w:rsidR="005B420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B420D" w:rsidRDefault="005B420D" w:rsidP="00C63A84">
            <w:pPr>
              <w:spacing w:after="0" w:line="240" w:lineRule="auto"/>
              <w:ind w:firstLine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1).  Организационные вопросы деятельности ПС.</w:t>
            </w:r>
          </w:p>
          <w:p w:rsidR="005B420D" w:rsidRDefault="005B420D" w:rsidP="00C63A84">
            <w:pPr>
              <w:spacing w:after="0" w:line="240" w:lineRule="auto"/>
              <w:ind w:firstLine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420D" w:rsidRDefault="005B420D" w:rsidP="00C63A84">
            <w:pPr>
              <w:spacing w:after="0" w:line="240" w:lineRule="auto"/>
              <w:ind w:firstLine="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63A8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.12.202</w:t>
            </w:r>
            <w:r w:rsidR="00C63A8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г.</w:t>
            </w:r>
          </w:p>
          <w:p w:rsidR="00C63A84" w:rsidRPr="00C63A84" w:rsidRDefault="00C63A84" w:rsidP="00C63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3A84">
              <w:rPr>
                <w:sz w:val="24"/>
                <w:szCs w:val="24"/>
              </w:rPr>
              <w:t xml:space="preserve"> 1).  </w:t>
            </w:r>
            <w:r w:rsidRPr="00C63A84">
              <w:rPr>
                <w:sz w:val="24"/>
                <w:szCs w:val="24"/>
              </w:rPr>
              <w:t>Отчёт директора о хозяйственно-финансовой деятельности за 2023 год;</w:t>
            </w:r>
          </w:p>
          <w:p w:rsidR="00C63A84" w:rsidRPr="00C63A84" w:rsidRDefault="00C63A84" w:rsidP="00C63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3A84">
              <w:rPr>
                <w:sz w:val="24"/>
                <w:szCs w:val="24"/>
              </w:rPr>
              <w:t xml:space="preserve">2). </w:t>
            </w:r>
            <w:r w:rsidRPr="00C63A84">
              <w:rPr>
                <w:sz w:val="24"/>
                <w:szCs w:val="24"/>
              </w:rPr>
              <w:t xml:space="preserve">Отчёт директора центра о поступлении и расходовании благотворительной помощи в 2023 году. </w:t>
            </w:r>
          </w:p>
          <w:p w:rsidR="00C63A84" w:rsidRPr="00C63A84" w:rsidRDefault="00C63A84" w:rsidP="00C63A84">
            <w:pPr>
              <w:spacing w:after="0" w:line="240" w:lineRule="auto"/>
              <w:rPr>
                <w:sz w:val="24"/>
                <w:szCs w:val="24"/>
              </w:rPr>
            </w:pPr>
            <w:r w:rsidRPr="00C63A84">
              <w:rPr>
                <w:sz w:val="24"/>
                <w:szCs w:val="24"/>
              </w:rPr>
              <w:t xml:space="preserve">3). </w:t>
            </w:r>
            <w:r>
              <w:rPr>
                <w:sz w:val="24"/>
                <w:szCs w:val="24"/>
              </w:rPr>
              <w:t xml:space="preserve">Подведение итогов </w:t>
            </w:r>
            <w:r w:rsidRPr="00C63A84">
              <w:rPr>
                <w:sz w:val="24"/>
                <w:szCs w:val="24"/>
              </w:rPr>
              <w:t>работы попечительского совета; организационные вопросы деятельности ПС.</w:t>
            </w:r>
          </w:p>
          <w:p w:rsidR="00C63A84" w:rsidRPr="00C63A84" w:rsidRDefault="00C63A84" w:rsidP="00C63A8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3A84">
              <w:rPr>
                <w:rFonts w:eastAsia="Times New Roman"/>
                <w:sz w:val="24"/>
                <w:szCs w:val="24"/>
                <w:lang w:eastAsia="ru-RU"/>
              </w:rPr>
              <w:t xml:space="preserve">4). </w:t>
            </w:r>
            <w:r w:rsidRPr="00C63A84">
              <w:rPr>
                <w:rFonts w:eastAsia="Times New Roman"/>
                <w:sz w:val="24"/>
                <w:szCs w:val="24"/>
                <w:lang w:eastAsia="ru-RU"/>
              </w:rPr>
              <w:t>Обсуждение плана работы Попечительского совета на 2024 год; внесение предложений членами Попечительского совета в план работы.</w:t>
            </w:r>
          </w:p>
          <w:p w:rsidR="005B420D" w:rsidRDefault="005B420D" w:rsidP="00C63A84">
            <w:pPr>
              <w:pStyle w:val="a3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5B420D" w:rsidRDefault="005B420D" w:rsidP="00C63A84">
            <w:pPr>
              <w:spacing w:after="0" w:line="240" w:lineRule="auto"/>
              <w:ind w:hanging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5B420D" w:rsidTr="005B42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мероприятия, проведенные ОПС (если были)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культурно-массовых мероприятий. Содействие в приобретении канцелярских товаров, мягкого инвентаря и прочих школьных принадлежностей для воспитанников; сувениров для поощрения воспитанников за участие в различных конкурсах и других мероприятиях центра; материалов для кружковой деятельности; организация посещения различных мероприятий, мастер-классов и др.</w:t>
            </w:r>
          </w:p>
          <w:p w:rsidR="005B420D" w:rsidRDefault="005B42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Заключено несколько договоров пожертвования (мягкий инвентарь, товары для личной гигиены, канцелярия, бензин, продукты питания и др.)</w:t>
            </w:r>
          </w:p>
        </w:tc>
      </w:tr>
    </w:tbl>
    <w:p w:rsidR="005B420D" w:rsidRDefault="005B420D" w:rsidP="005B420D">
      <w:pPr>
        <w:spacing w:line="240" w:lineRule="auto"/>
      </w:pPr>
    </w:p>
    <w:p w:rsidR="00D404F2" w:rsidRDefault="005B420D" w:rsidP="005B420D">
      <w:pPr>
        <w:spacing w:line="240" w:lineRule="auto"/>
      </w:pPr>
      <w:proofErr w:type="gramStart"/>
      <w:r>
        <w:t>Директор  ГКУ</w:t>
      </w:r>
      <w:proofErr w:type="gramEnd"/>
      <w:r>
        <w:t xml:space="preserve"> СО ЯО СРЦ «Искорка»                              Корсакова Т.Н.</w:t>
      </w:r>
    </w:p>
    <w:sectPr w:rsidR="00D404F2" w:rsidSect="005B420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D6D"/>
    <w:multiLevelType w:val="hybridMultilevel"/>
    <w:tmpl w:val="4BC0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C735D"/>
    <w:multiLevelType w:val="hybridMultilevel"/>
    <w:tmpl w:val="4BC0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18"/>
    <w:rsid w:val="005B420D"/>
    <w:rsid w:val="00BF5918"/>
    <w:rsid w:val="00C63A84"/>
    <w:rsid w:val="00D4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A6A0"/>
  <w15:chartTrackingRefBased/>
  <w15:docId w15:val="{6E7B94C7-ED87-4394-B378-9E81C0A3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0D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0D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5B420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УВР</cp:lastModifiedBy>
  <cp:revision>4</cp:revision>
  <cp:lastPrinted>2023-02-15T13:00:00Z</cp:lastPrinted>
  <dcterms:created xsi:type="dcterms:W3CDTF">2023-02-15T12:52:00Z</dcterms:created>
  <dcterms:modified xsi:type="dcterms:W3CDTF">2024-03-06T08:40:00Z</dcterms:modified>
</cp:coreProperties>
</file>